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0024A" w:rsidRDefault="00D27AFB">
      <w:pPr>
        <w:jc w:val="center"/>
      </w:pPr>
      <w:r>
        <w:t>Making a resin Infused hard dodger</w:t>
      </w:r>
    </w:p>
    <w:p w:rsidR="00D0024A" w:rsidRDefault="00D0024A"/>
    <w:p w:rsidR="00D0024A" w:rsidRDefault="00D0024A"/>
    <w:p w:rsidR="00D0024A" w:rsidRDefault="00D27AFB">
      <w:r>
        <w:t>I like most boat owners have limited time and money so when boat projects arise I try to select solutions that are going to last.  The dodger on my Tayana 37 which was only 12 years old was starting to fall apart. A se</w:t>
      </w:r>
      <w:bookmarkStart w:id="0" w:name="_GoBack"/>
      <w:bookmarkEnd w:id="0"/>
      <w:r>
        <w:t>ason in Mexico and 11 years in the str</w:t>
      </w:r>
      <w:r>
        <w:t>ong California sun had combined to rot both the fabric and the stitching on the top. The screen and sides which had been covered were still fine.  It would seem that I could either replace the fabric dodger with another which would have the same problem in</w:t>
      </w:r>
      <w:r>
        <w:t xml:space="preserve"> 10 </w:t>
      </w:r>
      <w:r w:rsidR="00853A0C">
        <w:t>years’ time</w:t>
      </w:r>
      <w:r>
        <w:t xml:space="preserve"> or look at adding a hardtop to the dodger.  Looking online I found Wavestopper and Tartarooga who both produce hardtop dodgers which look fantastic but are very expensive and so I looked at making one myself.</w:t>
      </w:r>
    </w:p>
    <w:p w:rsidR="00D0024A" w:rsidRDefault="00D0024A"/>
    <w:p w:rsidR="00D0024A" w:rsidRDefault="00D27AFB">
      <w:r>
        <w:t>There are a number of sites det</w:t>
      </w:r>
      <w:r>
        <w:t xml:space="preserve">ailing how people have made their own dodgers most of which seemed to be highly labor intensive with mixed results and never having done any </w:t>
      </w:r>
      <w:r w:rsidR="00853A0C">
        <w:t>fiberglass</w:t>
      </w:r>
      <w:r>
        <w:t xml:space="preserve"> or </w:t>
      </w:r>
      <w:r w:rsidR="00853A0C">
        <w:t>molding</w:t>
      </w:r>
      <w:r>
        <w:t xml:space="preserve"> I was somewhat </w:t>
      </w:r>
      <w:r w:rsidR="00853A0C">
        <w:t>skeptical</w:t>
      </w:r>
      <w:r>
        <w:t xml:space="preserve"> as to my abilities to produce something that I would be happy wi</w:t>
      </w:r>
      <w:r>
        <w:t xml:space="preserve">th.  At this point one of my friends Panda offered to help. Panda runs a rigging business here in Alameda and has done some </w:t>
      </w:r>
      <w:r w:rsidR="00853A0C">
        <w:t>molding</w:t>
      </w:r>
      <w:r>
        <w:t xml:space="preserve"> of carbon </w:t>
      </w:r>
      <w:r w:rsidR="00853A0C">
        <w:t>fiber</w:t>
      </w:r>
      <w:r>
        <w:t xml:space="preserve"> so knew a lot more than me.  He suggested using a resin infusion method and it is this method that is descr</w:t>
      </w:r>
      <w:r>
        <w:t>ibed below.</w:t>
      </w:r>
    </w:p>
    <w:p w:rsidR="00D0024A" w:rsidRDefault="00D0024A"/>
    <w:p w:rsidR="00D0024A" w:rsidRDefault="00D27AFB">
      <w:r>
        <w:t xml:space="preserve">So what is resin infusion and how is this different than other methods such as wet </w:t>
      </w:r>
      <w:r w:rsidR="00853A0C">
        <w:t>layup</w:t>
      </w:r>
      <w:r>
        <w:t xml:space="preserve"> and vacuum bagging. To do a resin infusion you build a female </w:t>
      </w:r>
      <w:r w:rsidR="00853A0C">
        <w:t>mold</w:t>
      </w:r>
      <w:r>
        <w:t xml:space="preserve"> the surface of which needs to be </w:t>
      </w:r>
      <w:r w:rsidR="00853A0C">
        <w:t>non-porous</w:t>
      </w:r>
      <w:r>
        <w:t xml:space="preserve"> and high gloss. Around the perimeter of t</w:t>
      </w:r>
      <w:r>
        <w:t xml:space="preserve">he </w:t>
      </w:r>
      <w:r w:rsidR="00853A0C">
        <w:t>molding</w:t>
      </w:r>
      <w:r>
        <w:t xml:space="preserve"> you create a low wall using foam and clay. Then within the frame you place your layers of glass and foam using a contact adhesive to hold everything in place. Attach a vacuum bag over the top of the </w:t>
      </w:r>
      <w:r w:rsidR="00853A0C">
        <w:t>molding</w:t>
      </w:r>
      <w:r>
        <w:t xml:space="preserve"> and when all the air is out let the </w:t>
      </w:r>
      <w:r>
        <w:t>resin in.  The whole process is very clean and is relatively quick.  The vacuum eliminates any bubbles of air in the gelcoat and because the resin is infused you get a totally wetted out product.</w:t>
      </w:r>
    </w:p>
    <w:p w:rsidR="00D0024A" w:rsidRDefault="00D0024A"/>
    <w:p w:rsidR="00D0024A" w:rsidRDefault="00D27AFB">
      <w:r>
        <w:t>The pictures are below</w:t>
      </w:r>
    </w:p>
    <w:p w:rsidR="00D0024A" w:rsidRDefault="00D0024A"/>
    <w:p w:rsidR="00853A0C" w:rsidRDefault="00853A0C">
      <w:r w:rsidRPr="00853A0C">
        <w:t xml:space="preserve">Andy </w:t>
      </w:r>
      <w:proofErr w:type="spellStart"/>
      <w:r w:rsidRPr="00853A0C">
        <w:t>Signol</w:t>
      </w:r>
      <w:proofErr w:type="spellEnd"/>
    </w:p>
    <w:p w:rsidR="00853A0C" w:rsidRDefault="00853A0C">
      <w:r>
        <w:t>1</w:t>
      </w:r>
      <w:r w:rsidRPr="00853A0C">
        <w:t>987 Tayana 37 MK 11</w:t>
      </w:r>
    </w:p>
    <w:p w:rsidR="00853A0C" w:rsidRDefault="00853A0C">
      <w:r w:rsidRPr="00853A0C">
        <w:t>andysignol@gmail.com</w:t>
      </w:r>
    </w:p>
    <w:p w:rsidR="00D0024A" w:rsidRDefault="00D27AFB">
      <w:r>
        <w:rPr>
          <w:noProof/>
        </w:rPr>
        <w:lastRenderedPageBreak/>
        <w:drawing>
          <wp:inline distT="114300" distB="114300" distL="114300" distR="114300">
            <wp:extent cx="5943600" cy="79248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
                    <a:srcRect/>
                    <a:stretch>
                      <a:fillRect/>
                    </a:stretch>
                  </pic:blipFill>
                  <pic:spPr>
                    <a:xfrm>
                      <a:off x="0" y="0"/>
                      <a:ext cx="5943600" cy="7924800"/>
                    </a:xfrm>
                    <a:prstGeom prst="rect">
                      <a:avLst/>
                    </a:prstGeom>
                    <a:ln/>
                  </pic:spPr>
                </pic:pic>
              </a:graphicData>
            </a:graphic>
          </wp:inline>
        </w:drawing>
      </w:r>
    </w:p>
    <w:p w:rsidR="00D0024A" w:rsidRDefault="00D27AFB">
      <w:r>
        <w:rPr>
          <w:color w:val="222222"/>
          <w:sz w:val="19"/>
          <w:szCs w:val="19"/>
          <w:highlight w:val="white"/>
        </w:rPr>
        <w:t>Mold</w:t>
      </w:r>
    </w:p>
    <w:p w:rsidR="00D0024A" w:rsidRDefault="00D27AFB">
      <w:r>
        <w:rPr>
          <w:noProof/>
        </w:rPr>
        <w:lastRenderedPageBreak/>
        <w:drawing>
          <wp:inline distT="114300" distB="114300" distL="114300" distR="114300">
            <wp:extent cx="5943600" cy="4457700"/>
            <wp:effectExtent l="0" t="0" r="0" b="0"/>
            <wp:docPr id="2" name="image07.jpg" descr="IMG_20160602_123855.jpg"/>
            <wp:cNvGraphicFramePr/>
            <a:graphic xmlns:a="http://schemas.openxmlformats.org/drawingml/2006/main">
              <a:graphicData uri="http://schemas.openxmlformats.org/drawingml/2006/picture">
                <pic:pic xmlns:pic="http://schemas.openxmlformats.org/drawingml/2006/picture">
                  <pic:nvPicPr>
                    <pic:cNvPr id="0" name="image07.jpg" descr="IMG_20160602_123855.jpg"/>
                    <pic:cNvPicPr preferRelativeResize="0"/>
                  </pic:nvPicPr>
                  <pic:blipFill>
                    <a:blip r:embed="rId5"/>
                    <a:srcRect/>
                    <a:stretch>
                      <a:fillRect/>
                    </a:stretch>
                  </pic:blipFill>
                  <pic:spPr>
                    <a:xfrm>
                      <a:off x="0" y="0"/>
                      <a:ext cx="5943600" cy="4457700"/>
                    </a:xfrm>
                    <a:prstGeom prst="rect">
                      <a:avLst/>
                    </a:prstGeom>
                    <a:ln/>
                  </pic:spPr>
                </pic:pic>
              </a:graphicData>
            </a:graphic>
          </wp:inline>
        </w:drawing>
      </w:r>
    </w:p>
    <w:p w:rsidR="00D0024A" w:rsidRDefault="00D27AFB">
      <w:r>
        <w:rPr>
          <w:color w:val="222222"/>
          <w:sz w:val="19"/>
          <w:szCs w:val="19"/>
          <w:highlight w:val="white"/>
        </w:rPr>
        <w:t>Resin being sucked into</w:t>
      </w:r>
      <w:r>
        <w:rPr>
          <w:color w:val="222222"/>
          <w:sz w:val="19"/>
          <w:szCs w:val="19"/>
          <w:highlight w:val="white"/>
        </w:rPr>
        <w:t xml:space="preserve"> the layup</w:t>
      </w:r>
    </w:p>
    <w:p w:rsidR="00D0024A" w:rsidRDefault="00D27AFB">
      <w:r>
        <w:rPr>
          <w:noProof/>
        </w:rPr>
        <w:lastRenderedPageBreak/>
        <w:drawing>
          <wp:inline distT="114300" distB="114300" distL="114300" distR="114300">
            <wp:extent cx="5943600" cy="4457700"/>
            <wp:effectExtent l="0" t="0" r="0" b="0"/>
            <wp:docPr id="1" name="image04.jpg" descr="IMG_20160602_124539.jpg"/>
            <wp:cNvGraphicFramePr/>
            <a:graphic xmlns:a="http://schemas.openxmlformats.org/drawingml/2006/main">
              <a:graphicData uri="http://schemas.openxmlformats.org/drawingml/2006/picture">
                <pic:pic xmlns:pic="http://schemas.openxmlformats.org/drawingml/2006/picture">
                  <pic:nvPicPr>
                    <pic:cNvPr id="0" name="image04.jpg" descr="IMG_20160602_124539.jpg"/>
                    <pic:cNvPicPr preferRelativeResize="0"/>
                  </pic:nvPicPr>
                  <pic:blipFill>
                    <a:blip r:embed="rId6"/>
                    <a:srcRect/>
                    <a:stretch>
                      <a:fillRect/>
                    </a:stretch>
                  </pic:blipFill>
                  <pic:spPr>
                    <a:xfrm>
                      <a:off x="0" y="0"/>
                      <a:ext cx="5943600" cy="4457700"/>
                    </a:xfrm>
                    <a:prstGeom prst="rect">
                      <a:avLst/>
                    </a:prstGeom>
                    <a:ln/>
                  </pic:spPr>
                </pic:pic>
              </a:graphicData>
            </a:graphic>
          </wp:inline>
        </w:drawing>
      </w:r>
    </w:p>
    <w:p w:rsidR="00D0024A" w:rsidRDefault="00D27AFB">
      <w:r>
        <w:rPr>
          <w:color w:val="222222"/>
          <w:sz w:val="19"/>
          <w:szCs w:val="19"/>
          <w:highlight w:val="white"/>
        </w:rPr>
        <w:t>Complete infused glass</w:t>
      </w:r>
    </w:p>
    <w:p w:rsidR="00D0024A" w:rsidRDefault="00D27AFB">
      <w:r>
        <w:rPr>
          <w:noProof/>
        </w:rPr>
        <w:lastRenderedPageBreak/>
        <w:drawing>
          <wp:inline distT="114300" distB="114300" distL="114300" distR="114300">
            <wp:extent cx="5943600" cy="4457700"/>
            <wp:effectExtent l="0" t="0" r="0" b="0"/>
            <wp:docPr id="4" name="image09.jpg" descr="IMG_20160602_150120.jpg"/>
            <wp:cNvGraphicFramePr/>
            <a:graphic xmlns:a="http://schemas.openxmlformats.org/drawingml/2006/main">
              <a:graphicData uri="http://schemas.openxmlformats.org/drawingml/2006/picture">
                <pic:pic xmlns:pic="http://schemas.openxmlformats.org/drawingml/2006/picture">
                  <pic:nvPicPr>
                    <pic:cNvPr id="0" name="image09.jpg" descr="IMG_20160602_150120.jpg"/>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rsidR="00D0024A" w:rsidRDefault="00D27AFB">
      <w:r>
        <w:rPr>
          <w:color w:val="222222"/>
          <w:sz w:val="19"/>
          <w:szCs w:val="19"/>
          <w:highlight w:val="white"/>
        </w:rPr>
        <w:t>After vacuum</w:t>
      </w:r>
      <w:r>
        <w:rPr>
          <w:color w:val="222222"/>
          <w:sz w:val="19"/>
          <w:szCs w:val="19"/>
          <w:highlight w:val="white"/>
        </w:rPr>
        <w:t xml:space="preserve"> bag is removed</w:t>
      </w:r>
    </w:p>
    <w:p w:rsidR="00D0024A" w:rsidRDefault="00D27AFB">
      <w:r>
        <w:rPr>
          <w:noProof/>
        </w:rPr>
        <w:lastRenderedPageBreak/>
        <w:drawing>
          <wp:inline distT="114300" distB="114300" distL="114300" distR="114300">
            <wp:extent cx="5943600" cy="4457700"/>
            <wp:effectExtent l="0" t="0" r="0" b="0"/>
            <wp:docPr id="3" name="image08.jpg" descr="IMG_20160603_102117.jpg"/>
            <wp:cNvGraphicFramePr/>
            <a:graphic xmlns:a="http://schemas.openxmlformats.org/drawingml/2006/main">
              <a:graphicData uri="http://schemas.openxmlformats.org/drawingml/2006/picture">
                <pic:pic xmlns:pic="http://schemas.openxmlformats.org/drawingml/2006/picture">
                  <pic:nvPicPr>
                    <pic:cNvPr id="0" name="image08.jpg" descr="IMG_20160603_102117.jp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rsidR="00D0024A" w:rsidRDefault="00D27AFB">
      <w:r>
        <w:rPr>
          <w:color w:val="222222"/>
          <w:sz w:val="19"/>
          <w:szCs w:val="19"/>
          <w:highlight w:val="white"/>
        </w:rPr>
        <w:t>Trying it for fit</w:t>
      </w:r>
    </w:p>
    <w:p w:rsidR="00D0024A" w:rsidRDefault="00D27AFB">
      <w:r>
        <w:rPr>
          <w:noProof/>
        </w:rPr>
        <w:lastRenderedPageBreak/>
        <w:drawing>
          <wp:inline distT="114300" distB="114300" distL="114300" distR="114300">
            <wp:extent cx="5943600" cy="4457700"/>
            <wp:effectExtent l="0" t="0" r="0" b="0"/>
            <wp:docPr id="6" name="image11.jpg" descr="IMG_20160603_114009.jpg"/>
            <wp:cNvGraphicFramePr/>
            <a:graphic xmlns:a="http://schemas.openxmlformats.org/drawingml/2006/main">
              <a:graphicData uri="http://schemas.openxmlformats.org/drawingml/2006/picture">
                <pic:pic xmlns:pic="http://schemas.openxmlformats.org/drawingml/2006/picture">
                  <pic:nvPicPr>
                    <pic:cNvPr id="0" name="image11.jpg" descr="IMG_20160603_114009.jp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rsidR="00D0024A" w:rsidRDefault="00D27AFB">
      <w:r>
        <w:rPr>
          <w:color w:val="222222"/>
          <w:sz w:val="19"/>
          <w:szCs w:val="19"/>
          <w:highlight w:val="white"/>
        </w:rPr>
        <w:t>Before adding attachments</w:t>
      </w:r>
    </w:p>
    <w:p w:rsidR="00D0024A" w:rsidRDefault="00D27AFB">
      <w:r>
        <w:rPr>
          <w:noProof/>
        </w:rPr>
        <w:lastRenderedPageBreak/>
        <w:drawing>
          <wp:inline distT="114300" distB="114300" distL="114300" distR="114300">
            <wp:extent cx="5943600" cy="5943600"/>
            <wp:effectExtent l="0" t="0" r="0" b="0"/>
            <wp:docPr id="5" name="image10.jpg" descr="image.jpg"/>
            <wp:cNvGraphicFramePr/>
            <a:graphic xmlns:a="http://schemas.openxmlformats.org/drawingml/2006/main">
              <a:graphicData uri="http://schemas.openxmlformats.org/drawingml/2006/picture">
                <pic:pic xmlns:pic="http://schemas.openxmlformats.org/drawingml/2006/picture">
                  <pic:nvPicPr>
                    <pic:cNvPr id="0" name="image10.jpg" descr="image.jpg"/>
                    <pic:cNvPicPr preferRelativeResize="0"/>
                  </pic:nvPicPr>
                  <pic:blipFill>
                    <a:blip r:embed="rId10"/>
                    <a:srcRect/>
                    <a:stretch>
                      <a:fillRect/>
                    </a:stretch>
                  </pic:blipFill>
                  <pic:spPr>
                    <a:xfrm>
                      <a:off x="0" y="0"/>
                      <a:ext cx="5943600" cy="5943600"/>
                    </a:xfrm>
                    <a:prstGeom prst="rect">
                      <a:avLst/>
                    </a:prstGeom>
                    <a:ln/>
                  </pic:spPr>
                </pic:pic>
              </a:graphicData>
            </a:graphic>
          </wp:inline>
        </w:drawing>
      </w:r>
    </w:p>
    <w:p w:rsidR="00D0024A" w:rsidRDefault="00D27AFB">
      <w:r>
        <w:rPr>
          <w:color w:val="222222"/>
          <w:sz w:val="19"/>
          <w:szCs w:val="19"/>
          <w:highlight w:val="white"/>
        </w:rPr>
        <w:t xml:space="preserve">Before attaching </w:t>
      </w:r>
      <w:proofErr w:type="spellStart"/>
      <w:r>
        <w:rPr>
          <w:color w:val="222222"/>
          <w:sz w:val="19"/>
          <w:szCs w:val="19"/>
          <w:highlight w:val="white"/>
        </w:rPr>
        <w:t>flexirail</w:t>
      </w:r>
      <w:proofErr w:type="spellEnd"/>
      <w:r>
        <w:rPr>
          <w:color w:val="222222"/>
          <w:sz w:val="19"/>
          <w:szCs w:val="19"/>
          <w:highlight w:val="white"/>
        </w:rPr>
        <w:t xml:space="preserve"> and fittings.</w:t>
      </w:r>
    </w:p>
    <w:sectPr w:rsidR="00D0024A">
      <w:pgSz w:w="12240" w:h="15840"/>
      <w:pgMar w:top="1440" w:right="1440" w:bottom="1440" w:left="1440" w:header="720" w:footer="720"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4"/>
  </w:compat>
  <w:rsids>
    <w:rsidRoot w:val="00D0024A"/>
    <w:rsid w:val="00853A0C"/>
    <w:rsid w:val="00D0024A"/>
    <w:rsid w:val="00D2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46547"/>
  <w15:docId w15:val="{4BFF9F1F-943E-42EB-9C9C-28E6A9508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Bruce Pappas</cp:lastModifiedBy>
  <cp:revision>3</cp:revision>
  <cp:lastPrinted>2016-06-07T13:30:00Z</cp:lastPrinted>
  <dcterms:created xsi:type="dcterms:W3CDTF">2016-06-07T13:22:00Z</dcterms:created>
  <dcterms:modified xsi:type="dcterms:W3CDTF">2016-06-07T13:30:00Z</dcterms:modified>
</cp:coreProperties>
</file>